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641E67B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E3055">
        <w:rPr>
          <w:rFonts w:ascii="Times New Roman" w:hAnsi="Times New Roman" w:cs="Times New Roman"/>
          <w:b/>
          <w:sz w:val="24"/>
          <w:szCs w:val="24"/>
        </w:rPr>
        <w:t>75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A7277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BD2F7" w14:textId="77777777" w:rsidR="00CE3055" w:rsidRDefault="00CE3055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55">
        <w:rPr>
          <w:rFonts w:ascii="Times New Roman" w:hAnsi="Times New Roman" w:cs="Times New Roman"/>
          <w:b/>
          <w:sz w:val="24"/>
          <w:szCs w:val="24"/>
        </w:rPr>
        <w:t xml:space="preserve">ОБНОВЯВАНЕ НА ПРИЛЕЖАЩАТА ТЕРИТОРИЯ </w:t>
      </w:r>
    </w:p>
    <w:p w14:paraId="10A6F9D8" w14:textId="0E0936C9" w:rsidR="00284AE8" w:rsidRDefault="00CE3055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55">
        <w:rPr>
          <w:rFonts w:ascii="Times New Roman" w:hAnsi="Times New Roman" w:cs="Times New Roman"/>
          <w:b/>
          <w:sz w:val="24"/>
          <w:szCs w:val="24"/>
        </w:rPr>
        <w:t>НА ДОМ НА КУЛТУРАТА "МАРА БЕЛЧЕВА"</w:t>
      </w:r>
    </w:p>
    <w:p w14:paraId="12876376" w14:textId="4E017684" w:rsidR="00CE3055" w:rsidRDefault="00CE3055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055">
        <w:rPr>
          <w:rFonts w:ascii="Times New Roman" w:hAnsi="Times New Roman" w:cs="Times New Roman"/>
          <w:b/>
          <w:sz w:val="24"/>
          <w:szCs w:val="24"/>
        </w:rPr>
        <w:t xml:space="preserve">УПИ IX, кв.53 по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 w:rsidRPr="00CE305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E3055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70986BA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277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84AE-849C-4672-80E5-1A154EF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489</cp:revision>
  <cp:lastPrinted>2020-07-06T07:20:00Z</cp:lastPrinted>
  <dcterms:created xsi:type="dcterms:W3CDTF">2019-04-23T07:38:00Z</dcterms:created>
  <dcterms:modified xsi:type="dcterms:W3CDTF">2024-05-16T07:26:00Z</dcterms:modified>
</cp:coreProperties>
</file>